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14" w:rsidRPr="004F01DA" w:rsidRDefault="004F01DA" w:rsidP="004F01DA">
      <w:pPr>
        <w:adjustRightInd w:val="0"/>
        <w:snapToGrid w:val="0"/>
        <w:spacing w:line="360" w:lineRule="auto"/>
        <w:jc w:val="center"/>
        <w:rPr>
          <w:color w:val="000000"/>
          <w:sz w:val="28"/>
          <w:szCs w:val="28"/>
        </w:rPr>
      </w:pPr>
      <w:bookmarkStart w:id="0" w:name="_GoBack"/>
      <w:proofErr w:type="gramStart"/>
      <w:r w:rsidRPr="004F01DA">
        <w:rPr>
          <w:color w:val="000000"/>
          <w:sz w:val="28"/>
          <w:szCs w:val="28"/>
        </w:rPr>
        <w:t>粤人职</w:t>
      </w:r>
      <w:proofErr w:type="gramEnd"/>
      <w:r w:rsidRPr="004F01DA">
        <w:rPr>
          <w:rFonts w:ascii="Simsun" w:hAnsi="Simsun"/>
          <w:color w:val="000000"/>
          <w:sz w:val="28"/>
          <w:szCs w:val="28"/>
        </w:rPr>
        <w:t>[1999]38</w:t>
      </w:r>
      <w:r w:rsidRPr="004F01DA">
        <w:rPr>
          <w:color w:val="000000"/>
          <w:sz w:val="28"/>
          <w:szCs w:val="28"/>
        </w:rPr>
        <w:t>号</w:t>
      </w:r>
      <w:bookmarkEnd w:id="0"/>
    </w:p>
    <w:p w:rsidR="004F01DA" w:rsidRPr="004F01DA" w:rsidRDefault="004F01DA" w:rsidP="004F01DA">
      <w:pPr>
        <w:widowControl/>
        <w:adjustRightInd w:val="0"/>
        <w:snapToGrid w:val="0"/>
        <w:spacing w:before="100" w:beforeAutospacing="1" w:after="100" w:afterAutospacing="1" w:line="360" w:lineRule="auto"/>
        <w:jc w:val="center"/>
        <w:rPr>
          <w:rFonts w:ascii="Simsun" w:eastAsia="宋体" w:hAnsi="Simsun" w:cs="宋体" w:hint="eastAsia"/>
          <w:color w:val="000000"/>
          <w:kern w:val="0"/>
          <w:sz w:val="28"/>
          <w:szCs w:val="28"/>
        </w:rPr>
      </w:pPr>
      <w:r w:rsidRPr="004F01DA">
        <w:rPr>
          <w:rFonts w:ascii="Simsun" w:eastAsia="宋体" w:hAnsi="Simsun" w:cs="宋体"/>
          <w:b/>
          <w:bCs/>
          <w:color w:val="000000"/>
          <w:kern w:val="0"/>
          <w:sz w:val="28"/>
          <w:szCs w:val="28"/>
        </w:rPr>
        <w:t>关于印发广东省自然科学研究人员高、中级专业技术资格条件的通知</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广州、深圳及各地级市人事局，各县、县级市、区人事局，省直各有关单位：</w:t>
      </w:r>
    </w:p>
    <w:p w:rsidR="004F01DA" w:rsidRPr="004F01DA" w:rsidRDefault="004F01DA" w:rsidP="004F01DA">
      <w:pPr>
        <w:widowControl/>
        <w:adjustRightInd w:val="0"/>
        <w:snapToGrid w:val="0"/>
        <w:spacing w:before="100" w:beforeAutospacing="1" w:after="100" w:afterAutospacing="1" w:line="360" w:lineRule="auto"/>
        <w:ind w:firstLineChars="200" w:firstLine="560"/>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现将省科学院组织拟定的</w:t>
      </w:r>
      <w:r>
        <w:rPr>
          <w:rFonts w:ascii="Simsun" w:eastAsia="宋体" w:hAnsi="Simsun" w:cs="宋体" w:hint="eastAsia"/>
          <w:color w:val="000000"/>
          <w:kern w:val="0"/>
          <w:sz w:val="28"/>
          <w:szCs w:val="28"/>
        </w:rPr>
        <w:t>《</w:t>
      </w:r>
      <w:r w:rsidRPr="004F01DA">
        <w:rPr>
          <w:rFonts w:ascii="Simsun" w:eastAsia="宋体" w:hAnsi="Simsun" w:cs="宋体"/>
          <w:color w:val="000000"/>
          <w:kern w:val="0"/>
          <w:sz w:val="28"/>
          <w:szCs w:val="28"/>
        </w:rPr>
        <w:t>广东省自然科学研究员资格条件</w:t>
      </w:r>
      <w:r>
        <w:rPr>
          <w:rFonts w:ascii="Simsun" w:eastAsia="宋体" w:hAnsi="Simsun" w:cs="宋体" w:hint="eastAsia"/>
          <w:color w:val="000000"/>
          <w:kern w:val="0"/>
          <w:sz w:val="28"/>
          <w:szCs w:val="28"/>
        </w:rPr>
        <w:t>》</w:t>
      </w:r>
      <w:r>
        <w:rPr>
          <w:rFonts w:ascii="Simsun" w:eastAsia="宋体" w:hAnsi="Simsun" w:cs="宋体"/>
          <w:color w:val="000000"/>
          <w:kern w:val="0"/>
          <w:sz w:val="28"/>
          <w:szCs w:val="28"/>
        </w:rPr>
        <w:t xml:space="preserve">　</w:t>
      </w:r>
      <w:r>
        <w:rPr>
          <w:rFonts w:ascii="Simsun" w:eastAsia="宋体" w:hAnsi="Simsun" w:cs="宋体" w:hint="eastAsia"/>
          <w:color w:val="000000"/>
          <w:kern w:val="0"/>
          <w:sz w:val="28"/>
          <w:szCs w:val="28"/>
        </w:rPr>
        <w:t>《</w:t>
      </w:r>
      <w:r w:rsidRPr="004F01DA">
        <w:rPr>
          <w:rFonts w:ascii="Simsun" w:eastAsia="宋体" w:hAnsi="Simsun" w:cs="宋体"/>
          <w:color w:val="000000"/>
          <w:kern w:val="0"/>
          <w:sz w:val="28"/>
          <w:szCs w:val="28"/>
        </w:rPr>
        <w:t>广东省自然科学副研究员资格条件</w:t>
      </w:r>
      <w:r>
        <w:rPr>
          <w:rFonts w:ascii="Simsun" w:eastAsia="宋体" w:hAnsi="Simsun" w:cs="宋体" w:hint="eastAsia"/>
          <w:color w:val="000000"/>
          <w:kern w:val="0"/>
          <w:sz w:val="28"/>
          <w:szCs w:val="28"/>
        </w:rPr>
        <w:t>》《</w:t>
      </w:r>
      <w:r w:rsidRPr="004F01DA">
        <w:rPr>
          <w:rFonts w:ascii="Simsun" w:eastAsia="宋体" w:hAnsi="Simsun" w:cs="宋体"/>
          <w:color w:val="000000"/>
          <w:kern w:val="0"/>
          <w:sz w:val="28"/>
          <w:szCs w:val="28"/>
        </w:rPr>
        <w:t>广东省自然科学助理研究员资格条件</w:t>
      </w:r>
      <w:r>
        <w:rPr>
          <w:rFonts w:ascii="Simsun" w:eastAsia="宋体" w:hAnsi="Simsun" w:cs="宋体" w:hint="eastAsia"/>
          <w:color w:val="000000"/>
          <w:kern w:val="0"/>
          <w:sz w:val="28"/>
          <w:szCs w:val="28"/>
        </w:rPr>
        <w:t>》</w:t>
      </w:r>
      <w:r w:rsidRPr="004F01DA">
        <w:rPr>
          <w:rFonts w:ascii="Simsun" w:eastAsia="宋体" w:hAnsi="Simsun" w:cs="宋体"/>
          <w:color w:val="000000"/>
          <w:kern w:val="0"/>
          <w:sz w:val="28"/>
          <w:szCs w:val="28"/>
        </w:rPr>
        <w:t>印发给你们，请自</w:t>
      </w:r>
      <w:r w:rsidRPr="004F01DA">
        <w:rPr>
          <w:rFonts w:ascii="Simsun" w:eastAsia="宋体" w:hAnsi="Simsun" w:cs="宋体"/>
          <w:color w:val="000000"/>
          <w:kern w:val="0"/>
          <w:sz w:val="28"/>
          <w:szCs w:val="28"/>
        </w:rPr>
        <w:t>2000</w:t>
      </w:r>
      <w:r w:rsidRPr="004F01DA">
        <w:rPr>
          <w:rFonts w:ascii="Simsun" w:eastAsia="宋体" w:hAnsi="Simsun" w:cs="宋体"/>
          <w:color w:val="000000"/>
          <w:kern w:val="0"/>
          <w:sz w:val="28"/>
          <w:szCs w:val="28"/>
        </w:rPr>
        <w:t>年</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月</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日起贯彻执行。执行中有何问题及意见，请报告我厅职称处。</w:t>
      </w:r>
    </w:p>
    <w:p w:rsidR="004F01DA" w:rsidRPr="004F01DA" w:rsidRDefault="004F01DA" w:rsidP="004F01DA">
      <w:pPr>
        <w:widowControl/>
        <w:adjustRightInd w:val="0"/>
        <w:snapToGrid w:val="0"/>
        <w:spacing w:before="100" w:beforeAutospacing="1" w:after="100" w:afterAutospacing="1" w:line="360" w:lineRule="auto"/>
        <w:jc w:val="center"/>
        <w:rPr>
          <w:rFonts w:ascii="Simsun" w:eastAsia="宋体" w:hAnsi="Simsun" w:cs="宋体" w:hint="eastAsia"/>
          <w:color w:val="000000"/>
          <w:kern w:val="0"/>
          <w:sz w:val="28"/>
          <w:szCs w:val="28"/>
        </w:rPr>
      </w:pPr>
      <w:r w:rsidRPr="004F01DA">
        <w:rPr>
          <w:rFonts w:ascii="Simsun" w:eastAsia="宋体" w:hAnsi="Simsun" w:cs="宋体"/>
          <w:b/>
          <w:bCs/>
          <w:color w:val="000000"/>
          <w:kern w:val="0"/>
          <w:sz w:val="28"/>
          <w:szCs w:val="28"/>
        </w:rPr>
        <w:t>广东省自然科学研究员资格条件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评定标准：研究员须精通本学科的理论知识和专业知识，有较深的学术造诣，是本学科的学术带头人熟悉国内外本学科的发展方向和研究前沿，具有开拓新的研究领域、选定开创性的研究课题的能力，承担和完成国家或省（部）级重大研究项目，在确定研究思路、制定方案、解决技术关键、撰写研究报告上都起到主持人的作用；取得国内水平的科研成果，或获得重要自主知识产权，或科技开发取得显著的经济和社会效益领衔出版或发表高水平的学术专著或论文，形成学科优势，在同等中有较高声望；有培养博士研究生的能力；熟练运用一门外语获取信息和进行学术门交流；具有良好的科研首先和敬业精神，学术作风正派。</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第一条　适用范围</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proofErr w:type="gramStart"/>
      <w:r w:rsidRPr="004F01DA">
        <w:rPr>
          <w:rFonts w:ascii="Simsun" w:eastAsia="宋体" w:hAnsi="Simsun" w:cs="宋体"/>
          <w:color w:val="000000"/>
          <w:kern w:val="0"/>
          <w:sz w:val="28"/>
          <w:szCs w:val="28"/>
        </w:rPr>
        <w:t>本资格</w:t>
      </w:r>
      <w:proofErr w:type="gramEnd"/>
      <w:r w:rsidRPr="004F01DA">
        <w:rPr>
          <w:rFonts w:ascii="Simsun" w:eastAsia="宋体" w:hAnsi="Simsun" w:cs="宋体"/>
          <w:color w:val="000000"/>
          <w:kern w:val="0"/>
          <w:sz w:val="28"/>
          <w:szCs w:val="28"/>
        </w:rPr>
        <w:t>条件适用于我省人事自然科学研究工作的在职在岗专业技术人员。</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lastRenderedPageBreak/>
        <w:t xml:space="preserve">　　</w:t>
      </w:r>
      <w:r w:rsidRPr="004F01DA">
        <w:rPr>
          <w:rFonts w:ascii="Simsun" w:eastAsia="宋体" w:hAnsi="Simsun" w:cs="宋体"/>
          <w:b/>
          <w:bCs/>
          <w:color w:val="000000"/>
          <w:kern w:val="0"/>
          <w:sz w:val="28"/>
          <w:szCs w:val="28"/>
        </w:rPr>
        <w:t>第二条　思想政治条件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热爱祖国，遵纪守法，具有良好的科研首先和敬业精神；热爱科学研究事业，任现职期间考核称职以上（含称职）。</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任现职以来，出现下列情况之一者，在规定的年限上延迟申报：</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（一）年度考核基本称职之一者，在规定的年限上延迟申报。</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（二）工作失职造成重大事故或经济损失的，延迟</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年申报。</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（三）弄虚作假、剽窃他人成果的，延迟</w:t>
      </w:r>
      <w:r w:rsidRPr="004F01DA">
        <w:rPr>
          <w:rFonts w:ascii="Simsun" w:eastAsia="宋体" w:hAnsi="Simsun" w:cs="宋体"/>
          <w:color w:val="000000"/>
          <w:kern w:val="0"/>
          <w:sz w:val="28"/>
          <w:szCs w:val="28"/>
        </w:rPr>
        <w:t>3</w:t>
      </w:r>
      <w:r w:rsidRPr="004F01DA">
        <w:rPr>
          <w:rFonts w:ascii="Simsun" w:eastAsia="宋体" w:hAnsi="Simsun" w:cs="宋体"/>
          <w:color w:val="000000"/>
          <w:kern w:val="0"/>
          <w:sz w:val="28"/>
          <w:szCs w:val="28"/>
        </w:rPr>
        <w:t>年申报。</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第三条　学历、资历条件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具备下列条件之一：</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（一）大学酶结业以上学历（含本科）或学士以上学位（含学士），取得副研究员高级工程师资格后，受聘副研究员或高级工程师职务</w:t>
      </w:r>
      <w:r w:rsidRPr="004F01DA">
        <w:rPr>
          <w:rFonts w:ascii="Simsun" w:eastAsia="宋体" w:hAnsi="Simsun" w:cs="宋体"/>
          <w:color w:val="000000"/>
          <w:kern w:val="0"/>
          <w:sz w:val="28"/>
          <w:szCs w:val="28"/>
        </w:rPr>
        <w:t>5</w:t>
      </w:r>
      <w:r w:rsidRPr="004F01DA">
        <w:rPr>
          <w:rFonts w:ascii="Simsun" w:eastAsia="宋体" w:hAnsi="Simsun" w:cs="宋体"/>
          <w:color w:val="000000"/>
          <w:kern w:val="0"/>
          <w:sz w:val="28"/>
          <w:szCs w:val="28"/>
        </w:rPr>
        <w:t>年以上（含</w:t>
      </w:r>
      <w:r w:rsidRPr="004F01DA">
        <w:rPr>
          <w:rFonts w:ascii="Simsun" w:eastAsia="宋体" w:hAnsi="Simsun" w:cs="宋体"/>
          <w:color w:val="000000"/>
          <w:kern w:val="0"/>
          <w:sz w:val="28"/>
          <w:szCs w:val="28"/>
        </w:rPr>
        <w:t>5</w:t>
      </w:r>
      <w:r w:rsidRPr="004F01DA">
        <w:rPr>
          <w:rFonts w:ascii="Simsun" w:eastAsia="宋体" w:hAnsi="Simsun" w:cs="宋体"/>
          <w:color w:val="000000"/>
          <w:kern w:val="0"/>
          <w:sz w:val="28"/>
          <w:szCs w:val="28"/>
        </w:rPr>
        <w:t>年）。</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（二）不具备上述学历（学位）条件，但取得副研究员或高级工程师资格后，受聘相应职务</w:t>
      </w:r>
      <w:r w:rsidRPr="004F01DA">
        <w:rPr>
          <w:rFonts w:ascii="Simsun" w:eastAsia="宋体" w:hAnsi="Simsun" w:cs="宋体"/>
          <w:color w:val="000000"/>
          <w:kern w:val="0"/>
          <w:sz w:val="28"/>
          <w:szCs w:val="28"/>
        </w:rPr>
        <w:t>5</w:t>
      </w:r>
      <w:r w:rsidRPr="004F01DA">
        <w:rPr>
          <w:rFonts w:ascii="Simsun" w:eastAsia="宋体" w:hAnsi="Simsun" w:cs="宋体"/>
          <w:color w:val="000000"/>
          <w:kern w:val="0"/>
          <w:sz w:val="28"/>
          <w:szCs w:val="28"/>
        </w:rPr>
        <w:t>年以上；或具备上述学历（学位）条件，取得副研究员工高级工程师资格后，受聘相应职务</w:t>
      </w:r>
      <w:r w:rsidRPr="004F01DA">
        <w:rPr>
          <w:rFonts w:ascii="Simsun" w:eastAsia="宋体" w:hAnsi="Simsun" w:cs="宋体"/>
          <w:color w:val="000000"/>
          <w:kern w:val="0"/>
          <w:sz w:val="28"/>
          <w:szCs w:val="28"/>
        </w:rPr>
        <w:t>3</w:t>
      </w:r>
      <w:r w:rsidRPr="004F01DA">
        <w:rPr>
          <w:rFonts w:ascii="Simsun" w:eastAsia="宋体" w:hAnsi="Simsun" w:cs="宋体"/>
          <w:color w:val="000000"/>
          <w:kern w:val="0"/>
          <w:sz w:val="28"/>
          <w:szCs w:val="28"/>
        </w:rPr>
        <w:t>年以上。</w:t>
      </w:r>
      <w:proofErr w:type="gramStart"/>
      <w:r w:rsidRPr="004F01DA">
        <w:rPr>
          <w:rFonts w:ascii="Simsun" w:eastAsia="宋体" w:hAnsi="Simsun" w:cs="宋体"/>
          <w:color w:val="000000"/>
          <w:kern w:val="0"/>
          <w:sz w:val="28"/>
          <w:szCs w:val="28"/>
        </w:rPr>
        <w:t>竽</w:t>
      </w:r>
      <w:proofErr w:type="gramEnd"/>
      <w:r w:rsidRPr="004F01DA">
        <w:rPr>
          <w:rFonts w:ascii="Simsun" w:eastAsia="宋体" w:hAnsi="Simsun" w:cs="宋体"/>
          <w:color w:val="000000"/>
          <w:kern w:val="0"/>
          <w:sz w:val="28"/>
          <w:szCs w:val="28"/>
        </w:rPr>
        <w:t>现职期间，并具备下列条件之两项：</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获得国家级发明奖、自然科学奖、科技进步奖一等奖（前五名）、二等奖（前三名）、三等奖（第一名），或省（部）级科技成果一等奖（前三名）、二等奖（第一名）。（以奖励证书为准）</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lastRenderedPageBreak/>
        <w:t xml:space="preserve">　　</w:t>
      </w:r>
      <w:r w:rsidRPr="004F01DA">
        <w:rPr>
          <w:rFonts w:ascii="Simsun" w:eastAsia="宋体" w:hAnsi="Simsun" w:cs="宋体"/>
          <w:color w:val="000000"/>
          <w:kern w:val="0"/>
          <w:sz w:val="28"/>
          <w:szCs w:val="28"/>
        </w:rPr>
        <w:t xml:space="preserve">2. </w:t>
      </w:r>
      <w:r w:rsidRPr="004F01DA">
        <w:rPr>
          <w:rFonts w:ascii="Simsun" w:eastAsia="宋体" w:hAnsi="Simsun" w:cs="宋体"/>
          <w:color w:val="000000"/>
          <w:kern w:val="0"/>
          <w:sz w:val="28"/>
          <w:szCs w:val="28"/>
        </w:rPr>
        <w:t>获得有较大价值或取得显著经济效益的发明专利</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项（发明人）。</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3.</w:t>
      </w:r>
      <w:r w:rsidRPr="004F01DA">
        <w:rPr>
          <w:rFonts w:ascii="Simsun" w:eastAsia="宋体" w:hAnsi="Simsun" w:cs="宋体"/>
          <w:color w:val="000000"/>
          <w:kern w:val="0"/>
          <w:sz w:val="28"/>
          <w:szCs w:val="28"/>
        </w:rPr>
        <w:t>取得的科技成果对本学科领域有重大突破并达到国际先进水平（第一完成人，五位研究员或教授书面评价）。</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4.</w:t>
      </w:r>
      <w:r w:rsidRPr="004F01DA">
        <w:rPr>
          <w:rFonts w:ascii="Simsun" w:eastAsia="宋体" w:hAnsi="Simsun" w:cs="宋体"/>
          <w:color w:val="000000"/>
          <w:kern w:val="0"/>
          <w:sz w:val="28"/>
          <w:szCs w:val="28"/>
        </w:rPr>
        <w:t>在学术上提出有创见性的重要理论，在全国工国际学术会议上宣读有重大学术价值论文</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篇以上（第一作者），并为国内外同等广泛引用。</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5.</w:t>
      </w:r>
      <w:r w:rsidRPr="004F01DA">
        <w:rPr>
          <w:rFonts w:ascii="Simsun" w:eastAsia="宋体" w:hAnsi="Simsun" w:cs="宋体"/>
          <w:color w:val="000000"/>
          <w:kern w:val="0"/>
          <w:sz w:val="28"/>
          <w:szCs w:val="28"/>
        </w:rPr>
        <w:t>经国家或省批准的有突出贡献的中青年科技专家。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第四条　外语条件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具备下列条件之一：</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（－）熟练掌握一门外语，参加全国或全省职称外语统考，成绩合格。</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（二）条例下列条件之一者，可免试外语：</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获得博士学位。</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任现职期间公派出国留学或工作，出国前通过国家出国人员外语水平考试，并在国外学习或工作</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年以上。</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第五条　　继续教育条件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任现职期间，按照</w:t>
      </w:r>
      <w:r>
        <w:rPr>
          <w:rFonts w:ascii="Simsun" w:eastAsia="宋体" w:hAnsi="Simsun" w:cs="宋体"/>
          <w:color w:val="000000"/>
          <w:kern w:val="0"/>
          <w:sz w:val="28"/>
          <w:szCs w:val="28"/>
        </w:rPr>
        <w:t>《</w:t>
      </w:r>
      <w:r w:rsidRPr="004F01DA">
        <w:rPr>
          <w:rFonts w:ascii="Simsun" w:eastAsia="宋体" w:hAnsi="Simsun" w:cs="宋体"/>
          <w:color w:val="000000"/>
          <w:kern w:val="0"/>
          <w:sz w:val="28"/>
          <w:szCs w:val="28"/>
        </w:rPr>
        <w:t>广东省科学技术人员继续教育规定</w:t>
      </w:r>
      <w:r>
        <w:rPr>
          <w:rFonts w:ascii="Simsun" w:eastAsia="宋体" w:hAnsi="Simsun" w:cs="宋体"/>
          <w:color w:val="000000"/>
          <w:kern w:val="0"/>
          <w:sz w:val="28"/>
          <w:szCs w:val="28"/>
        </w:rPr>
        <w:t>》</w:t>
      </w:r>
      <w:r w:rsidRPr="004F01DA">
        <w:rPr>
          <w:rFonts w:ascii="Simsun" w:eastAsia="宋体" w:hAnsi="Simsun" w:cs="宋体"/>
          <w:color w:val="000000"/>
          <w:kern w:val="0"/>
          <w:sz w:val="28"/>
          <w:szCs w:val="28"/>
        </w:rPr>
        <w:t>的要求，结合实际专业技术工作需要，参加本学科或相关学科发展中的新理论、</w:t>
      </w:r>
      <w:r w:rsidRPr="004F01DA">
        <w:rPr>
          <w:rFonts w:ascii="Simsun" w:eastAsia="宋体" w:hAnsi="Simsun" w:cs="宋体"/>
          <w:color w:val="000000"/>
          <w:kern w:val="0"/>
          <w:sz w:val="28"/>
          <w:szCs w:val="28"/>
        </w:rPr>
        <w:lastRenderedPageBreak/>
        <w:t>新技术、新方法为主要内容的继续教育，达到规定要求，并提交有效证明。</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第六条　专业技术工作经历（能力）条件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任现职期间，具备下列条件：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（一）主持完成国家或省（部）基金项目、重大项目、攻关项目等</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项以上研究人员开展研究工作，取得显著的效果或能培养博士研究生。</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第七条　业绩成果条件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任现职期间，具备下旬条件之一：</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（一）获得国家级发明奖、自然科学奖、科技进步奖一等奖（前十名），或二等奖（前七名），或三等奖（前五名）。（以奖励证书为准）</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（二）获得省（部）级自然科学奖、科技进步奖一、二等奖</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项。（前五名，以奖励证书为准）</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（三）获得省（部）级自然科学奖、科技进步奖</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项。（前三名，以奖励证书为准）</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（四）获得市（厅）级科技成果二等奖以上</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项。（前二名，以奖励证书为准）</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在承担科研项目过程中，获有较大价值或取得显著经济效益的发明专利</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项（发明人）。</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lastRenderedPageBreak/>
        <w:t xml:space="preserve">　　（六）主持重大科研开发项目，取得显著的经济和社会效益（有应用单位证明）或吸收消化国外高新技术</w:t>
      </w:r>
      <w:proofErr w:type="gramStart"/>
      <w:r w:rsidRPr="004F01DA">
        <w:rPr>
          <w:rFonts w:ascii="Simsun" w:eastAsia="宋体" w:hAnsi="Simsun" w:cs="宋体"/>
          <w:color w:val="000000"/>
          <w:kern w:val="0"/>
          <w:sz w:val="28"/>
          <w:szCs w:val="28"/>
        </w:rPr>
        <w:t>作出</w:t>
      </w:r>
      <w:proofErr w:type="gramEnd"/>
      <w:r w:rsidRPr="004F01DA">
        <w:rPr>
          <w:rFonts w:ascii="Simsun" w:eastAsia="宋体" w:hAnsi="Simsun" w:cs="宋体"/>
          <w:color w:val="000000"/>
          <w:kern w:val="0"/>
          <w:sz w:val="28"/>
          <w:szCs w:val="28"/>
        </w:rPr>
        <w:t>突出贡献。</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第八条　论文、著作条件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任现职期间，公开发表论文或出版著作，具备下列条件之一：</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（一）公开出版本专业或相近专业有较高学术价值的专著</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部以上（第一作者）。</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（二）在国内外本专业或专业核心学术刊物上发表高水平的论文</w:t>
      </w:r>
      <w:r w:rsidRPr="004F01DA">
        <w:rPr>
          <w:rFonts w:ascii="Simsun" w:eastAsia="宋体" w:hAnsi="Simsun" w:cs="宋体"/>
          <w:color w:val="000000"/>
          <w:kern w:val="0"/>
          <w:sz w:val="28"/>
          <w:szCs w:val="28"/>
        </w:rPr>
        <w:t>3</w:t>
      </w:r>
      <w:r w:rsidRPr="004F01DA">
        <w:rPr>
          <w:rFonts w:ascii="Simsun" w:eastAsia="宋体" w:hAnsi="Simsun" w:cs="宋体"/>
          <w:color w:val="000000"/>
          <w:kern w:val="0"/>
          <w:sz w:val="28"/>
          <w:szCs w:val="28"/>
        </w:rPr>
        <w:t>篇以上（第一作者）。</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（三）在国内外本专业或相近专业核心学术刊物上发表高水平的论文</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篇以上（第一作者），以及申请并公开有较大价值的发明馨香　项（发明人）。</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第九条　成果转化条件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任现职期间，取得的发明专利（发明人）或作为第一主持人研制开发的高新技术产品为单位、企业带来显著经济效益，实现年创利润</w:t>
      </w:r>
      <w:r w:rsidRPr="004F01DA">
        <w:rPr>
          <w:rFonts w:ascii="Simsun" w:eastAsia="宋体" w:hAnsi="Simsun" w:cs="宋体"/>
          <w:color w:val="000000"/>
          <w:kern w:val="0"/>
          <w:sz w:val="28"/>
          <w:szCs w:val="28"/>
        </w:rPr>
        <w:t>80</w:t>
      </w:r>
      <w:r w:rsidRPr="004F01DA">
        <w:rPr>
          <w:rFonts w:ascii="Simsun" w:eastAsia="宋体" w:hAnsi="Simsun" w:cs="宋体"/>
          <w:color w:val="000000"/>
          <w:kern w:val="0"/>
          <w:sz w:val="28"/>
          <w:szCs w:val="28"/>
        </w:rPr>
        <w:t>万元以上，并公开发表本专业或相近专业学术论文</w:t>
      </w:r>
      <w:r w:rsidRPr="004F01DA">
        <w:rPr>
          <w:rFonts w:ascii="Simsun" w:eastAsia="宋体" w:hAnsi="Simsun" w:cs="宋体"/>
          <w:color w:val="000000"/>
          <w:kern w:val="0"/>
          <w:sz w:val="28"/>
          <w:szCs w:val="28"/>
        </w:rPr>
        <w:t>3</w:t>
      </w:r>
      <w:r w:rsidRPr="004F01DA">
        <w:rPr>
          <w:rFonts w:ascii="Simsun" w:eastAsia="宋体" w:hAnsi="Simsun" w:cs="宋体"/>
          <w:color w:val="000000"/>
          <w:kern w:val="0"/>
          <w:sz w:val="28"/>
          <w:szCs w:val="28"/>
        </w:rPr>
        <w:t>篇以上（第一作者），可不受第七、八条的限制。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第十条　附则</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凡符合上述条件，提交第二、三、四、五、六、七（或九）、八（或九）条规定的材料者，可申报研究员资格，并按规定程序送评。融，各级人事（职改）部门不予受理，评委会不予评审。</w:t>
      </w:r>
    </w:p>
    <w:p w:rsidR="004F01DA" w:rsidRPr="004F01DA" w:rsidRDefault="003B6A96" w:rsidP="004F01DA">
      <w:pPr>
        <w:widowControl/>
        <w:adjustRightInd w:val="0"/>
        <w:snapToGrid w:val="0"/>
        <w:spacing w:line="360" w:lineRule="auto"/>
        <w:jc w:val="left"/>
        <w:rPr>
          <w:rFonts w:ascii="宋体" w:eastAsia="宋体" w:hAnsi="宋体" w:cs="宋体"/>
          <w:kern w:val="0"/>
          <w:sz w:val="28"/>
          <w:szCs w:val="28"/>
        </w:rPr>
      </w:pPr>
      <w:r>
        <w:rPr>
          <w:rFonts w:ascii="宋体" w:eastAsia="宋体" w:hAnsi="宋体" w:cs="宋体"/>
          <w:kern w:val="0"/>
          <w:sz w:val="28"/>
          <w:szCs w:val="28"/>
        </w:rPr>
        <w:lastRenderedPageBreak/>
        <w:pict>
          <v:rect id="_x0000_i1025" style="width:0;height:.75pt" o:hralign="center" o:hrstd="t" o:hrnoshade="t" o:hr="t" fillcolor="black" stroked="f"/>
        </w:pict>
      </w:r>
    </w:p>
    <w:p w:rsidR="004F01DA" w:rsidRPr="004F01DA" w:rsidRDefault="004F01DA" w:rsidP="004F01DA">
      <w:pPr>
        <w:widowControl/>
        <w:adjustRightInd w:val="0"/>
        <w:snapToGrid w:val="0"/>
        <w:spacing w:before="100" w:beforeAutospacing="1" w:after="100" w:afterAutospacing="1" w:line="360" w:lineRule="auto"/>
        <w:jc w:val="center"/>
        <w:rPr>
          <w:rFonts w:ascii="Simsun" w:eastAsia="宋体" w:hAnsi="Simsun" w:cs="宋体" w:hint="eastAsia"/>
          <w:color w:val="000000"/>
          <w:kern w:val="0"/>
          <w:sz w:val="28"/>
          <w:szCs w:val="28"/>
        </w:rPr>
      </w:pPr>
      <w:r w:rsidRPr="004F01DA">
        <w:rPr>
          <w:rFonts w:ascii="Simsun" w:eastAsia="宋体" w:hAnsi="Simsun" w:cs="宋体"/>
          <w:b/>
          <w:bCs/>
          <w:color w:val="000000"/>
          <w:kern w:val="0"/>
          <w:sz w:val="28"/>
          <w:szCs w:val="28"/>
        </w:rPr>
        <w:t>广东省自然科学副研究员工资格条件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评定标准：副研究员须具有本学科系统而坚实的理论知识和专业知识，有较丰富的学术积累和科研经验，是本学科的学术骨干；了解本学科的发展趋势，能选定有较大学术意义或应用前景的研究课题，独立组织和指导课题组制定可靠的研究方案，提出有效的研究途径，较复杂的学术技术问题，在承担和完成国家或省（部）级重大研究项目中起到骨干作用；取得国内先进水平的科研成果，或获得重要自主知识产权，或科技开发取得较大的经济和社会效益；出版学术专著或发表有重要学术价值的论文，在同行中有一定影响；有培养硕士研究生的能力；运用一门外语获取信息和进行学术交流；具有良好的科研道德和敬业精神，学术作风正派。</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第一条　适用范围</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proofErr w:type="gramStart"/>
      <w:r w:rsidRPr="004F01DA">
        <w:rPr>
          <w:rFonts w:ascii="Simsun" w:eastAsia="宋体" w:hAnsi="Simsun" w:cs="宋体"/>
          <w:color w:val="000000"/>
          <w:kern w:val="0"/>
          <w:sz w:val="28"/>
          <w:szCs w:val="28"/>
        </w:rPr>
        <w:t>本资格</w:t>
      </w:r>
      <w:proofErr w:type="gramEnd"/>
      <w:r w:rsidRPr="004F01DA">
        <w:rPr>
          <w:rFonts w:ascii="Simsun" w:eastAsia="宋体" w:hAnsi="Simsun" w:cs="宋体"/>
          <w:color w:val="000000"/>
          <w:kern w:val="0"/>
          <w:sz w:val="28"/>
          <w:szCs w:val="28"/>
        </w:rPr>
        <w:t>条件适用于我省人事自然科学研究工作的在岗专业技术人员。</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第二条　思想政治条件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热爱祖国，遵纪守法，具有良好的科研道德和敬业精神；热爱科学研究事业，任现职期间考核称职以上（含职称）。</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任现职以来，出现下列情况之一者，在规定的年限上延迟申报：</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（一）年度考核基本称职及以下或受单位通报批评的，延迟</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年申报。</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lastRenderedPageBreak/>
        <w:t xml:space="preserve">　　（二）工作失职造成重大事故或经济损失的，延迟</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年申报。</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第三条　学历、资历条件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具备下列条件之一：</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（一）获得博士学位，取得助理研究员资格后，受聘助理研究员职务</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年以上（含</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年）。</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（二）获得大学本科毕业以上学历（含本科）或学士以上学位（含学士），取得助理研究员资格后，受聘助理研究员职务</w:t>
      </w:r>
      <w:r w:rsidRPr="004F01DA">
        <w:rPr>
          <w:rFonts w:ascii="Simsun" w:eastAsia="宋体" w:hAnsi="Simsun" w:cs="宋体"/>
          <w:color w:val="000000"/>
          <w:kern w:val="0"/>
          <w:sz w:val="28"/>
          <w:szCs w:val="28"/>
        </w:rPr>
        <w:t>5</w:t>
      </w:r>
      <w:r w:rsidRPr="004F01DA">
        <w:rPr>
          <w:rFonts w:ascii="Simsun" w:eastAsia="宋体" w:hAnsi="Simsun" w:cs="宋体"/>
          <w:color w:val="000000"/>
          <w:kern w:val="0"/>
          <w:sz w:val="28"/>
          <w:szCs w:val="28"/>
        </w:rPr>
        <w:t>年以上（含</w:t>
      </w:r>
      <w:r w:rsidRPr="004F01DA">
        <w:rPr>
          <w:rFonts w:ascii="Simsun" w:eastAsia="宋体" w:hAnsi="Simsun" w:cs="宋体"/>
          <w:color w:val="000000"/>
          <w:kern w:val="0"/>
          <w:sz w:val="28"/>
          <w:szCs w:val="28"/>
        </w:rPr>
        <w:t>5</w:t>
      </w:r>
      <w:r w:rsidRPr="004F01DA">
        <w:rPr>
          <w:rFonts w:ascii="Simsun" w:eastAsia="宋体" w:hAnsi="Simsun" w:cs="宋体"/>
          <w:color w:val="000000"/>
          <w:kern w:val="0"/>
          <w:sz w:val="28"/>
          <w:szCs w:val="28"/>
        </w:rPr>
        <w:t>年）。</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（三）不具备上述学历（学位）条件，但取得助理研究员资格后，受聘助理研究员职务</w:t>
      </w:r>
      <w:r w:rsidRPr="004F01DA">
        <w:rPr>
          <w:rFonts w:ascii="Simsun" w:eastAsia="宋体" w:hAnsi="Simsun" w:cs="宋体"/>
          <w:color w:val="000000"/>
          <w:kern w:val="0"/>
          <w:sz w:val="28"/>
          <w:szCs w:val="28"/>
        </w:rPr>
        <w:t>5</w:t>
      </w:r>
      <w:r w:rsidRPr="004F01DA">
        <w:rPr>
          <w:rFonts w:ascii="Simsun" w:eastAsia="宋体" w:hAnsi="Simsun" w:cs="宋体"/>
          <w:color w:val="000000"/>
          <w:kern w:val="0"/>
          <w:sz w:val="28"/>
          <w:szCs w:val="28"/>
        </w:rPr>
        <w:t>年以上，或具备上述学历（学位）条件，取得助理研究员资格后，受聘助理研究员职务</w:t>
      </w:r>
      <w:r w:rsidRPr="004F01DA">
        <w:rPr>
          <w:rFonts w:ascii="Simsun" w:eastAsia="宋体" w:hAnsi="Simsun" w:cs="宋体"/>
          <w:color w:val="000000"/>
          <w:kern w:val="0"/>
          <w:sz w:val="28"/>
          <w:szCs w:val="28"/>
        </w:rPr>
        <w:t>3</w:t>
      </w:r>
      <w:r w:rsidRPr="004F01DA">
        <w:rPr>
          <w:rFonts w:ascii="Simsun" w:eastAsia="宋体" w:hAnsi="Simsun" w:cs="宋体"/>
          <w:color w:val="000000"/>
          <w:kern w:val="0"/>
          <w:sz w:val="28"/>
          <w:szCs w:val="28"/>
        </w:rPr>
        <w:t>年以上。任现职期间，并具备下列条件之两项：</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获得国家级发明奖、自然科学奖、科技进步奖一等奖（前七名）、二等奖（前五名）、三等奖（前三名），或省（部）级科技成果一等奖（前五名）、二等奖（前三名）。（以奖励证书为准）</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获得有较大价值或取得显著的经济效益的发明专利</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项（发明人）。</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3.</w:t>
      </w:r>
      <w:r w:rsidRPr="004F01DA">
        <w:rPr>
          <w:rFonts w:ascii="Simsun" w:eastAsia="宋体" w:hAnsi="Simsun" w:cs="宋体"/>
          <w:color w:val="000000"/>
          <w:kern w:val="0"/>
          <w:sz w:val="28"/>
          <w:szCs w:val="28"/>
        </w:rPr>
        <w:t>取得的科技成果达到国内领先水平（第一或第二完成人，五位研究员或教授书面评价）。</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4.</w:t>
      </w:r>
      <w:r w:rsidRPr="004F01DA">
        <w:rPr>
          <w:rFonts w:ascii="Simsun" w:eastAsia="宋体" w:hAnsi="Simsun" w:cs="宋体"/>
          <w:color w:val="000000"/>
          <w:kern w:val="0"/>
          <w:sz w:val="28"/>
          <w:szCs w:val="28"/>
        </w:rPr>
        <w:t>公开出版有较高学术价值的</w:t>
      </w:r>
      <w:proofErr w:type="gramStart"/>
      <w:r w:rsidRPr="004F01DA">
        <w:rPr>
          <w:rFonts w:ascii="Simsun" w:eastAsia="宋体" w:hAnsi="Simsun" w:cs="宋体"/>
          <w:color w:val="000000"/>
          <w:kern w:val="0"/>
          <w:sz w:val="28"/>
          <w:szCs w:val="28"/>
        </w:rPr>
        <w:t>的</w:t>
      </w:r>
      <w:proofErr w:type="gramEnd"/>
      <w:r w:rsidRPr="004F01DA">
        <w:rPr>
          <w:rFonts w:ascii="Simsun" w:eastAsia="宋体" w:hAnsi="Simsun" w:cs="宋体"/>
          <w:color w:val="000000"/>
          <w:kern w:val="0"/>
          <w:sz w:val="28"/>
          <w:szCs w:val="28"/>
        </w:rPr>
        <w:t>专著，或在全国或国际学术会议上</w:t>
      </w:r>
      <w:proofErr w:type="gramStart"/>
      <w:r w:rsidRPr="004F01DA">
        <w:rPr>
          <w:rFonts w:ascii="Simsun" w:eastAsia="宋体" w:hAnsi="Simsun" w:cs="宋体"/>
          <w:color w:val="000000"/>
          <w:kern w:val="0"/>
          <w:sz w:val="28"/>
          <w:szCs w:val="28"/>
        </w:rPr>
        <w:t>宣读较</w:t>
      </w:r>
      <w:proofErr w:type="gramEnd"/>
      <w:r w:rsidRPr="004F01DA">
        <w:rPr>
          <w:rFonts w:ascii="Simsun" w:eastAsia="宋体" w:hAnsi="Simsun" w:cs="宋体"/>
          <w:color w:val="000000"/>
          <w:kern w:val="0"/>
          <w:sz w:val="28"/>
          <w:szCs w:val="28"/>
        </w:rPr>
        <w:t>高水平的学术论文</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篇以上。</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lastRenderedPageBreak/>
        <w:t xml:space="preserve">　　</w:t>
      </w:r>
      <w:r w:rsidRPr="004F01DA">
        <w:rPr>
          <w:rFonts w:ascii="Simsun" w:eastAsia="宋体" w:hAnsi="Simsun" w:cs="宋体"/>
          <w:color w:val="000000"/>
          <w:kern w:val="0"/>
          <w:sz w:val="28"/>
          <w:szCs w:val="28"/>
        </w:rPr>
        <w:t>5.</w:t>
      </w:r>
      <w:r w:rsidRPr="004F01DA">
        <w:rPr>
          <w:rFonts w:ascii="Simsun" w:eastAsia="宋体" w:hAnsi="Simsun" w:cs="宋体"/>
          <w:color w:val="000000"/>
          <w:kern w:val="0"/>
          <w:sz w:val="28"/>
          <w:szCs w:val="28"/>
        </w:rPr>
        <w:t>经国家或省批准的有突出贡献的中青年科技专家。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第四条　外语条件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具备下列条件之一：</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（一）熟练掌握一门外语，参加全国或全省职称外语统考，成绩合格。</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（二）符合下列条件之一者，可免试外语：</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获得博士学位。</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任现职期间公派出国留学或工作，出国前通过国家出国人员外语水平考试，并在国外学习或工作</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年以上。</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w:t>
      </w:r>
      <w:r w:rsidRPr="004F01DA">
        <w:rPr>
          <w:rFonts w:ascii="Simsun" w:eastAsia="宋体" w:hAnsi="Simsun" w:cs="宋体"/>
          <w:b/>
          <w:bCs/>
          <w:color w:val="000000"/>
          <w:kern w:val="0"/>
          <w:sz w:val="28"/>
          <w:szCs w:val="28"/>
        </w:rPr>
        <w:t>第五条　继续教育条件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任现职期间，按照</w:t>
      </w:r>
      <w:r>
        <w:rPr>
          <w:rFonts w:ascii="Simsun" w:eastAsia="宋体" w:hAnsi="Simsun" w:cs="宋体"/>
          <w:color w:val="000000"/>
          <w:kern w:val="0"/>
          <w:sz w:val="28"/>
          <w:szCs w:val="28"/>
        </w:rPr>
        <w:t>《</w:t>
      </w:r>
      <w:r w:rsidRPr="004F01DA">
        <w:rPr>
          <w:rFonts w:ascii="Simsun" w:eastAsia="宋体" w:hAnsi="Simsun" w:cs="宋体"/>
          <w:color w:val="000000"/>
          <w:kern w:val="0"/>
          <w:sz w:val="28"/>
          <w:szCs w:val="28"/>
        </w:rPr>
        <w:t>广东省科学技术人员继续教育规定的要求</w:t>
      </w:r>
      <w:r>
        <w:rPr>
          <w:rFonts w:ascii="Simsun" w:eastAsia="宋体" w:hAnsi="Simsun" w:cs="宋体"/>
          <w:color w:val="000000"/>
          <w:kern w:val="0"/>
          <w:sz w:val="28"/>
          <w:szCs w:val="28"/>
        </w:rPr>
        <w:t>》</w:t>
      </w:r>
      <w:r w:rsidRPr="004F01DA">
        <w:rPr>
          <w:rFonts w:ascii="Simsun" w:eastAsia="宋体" w:hAnsi="Simsun" w:cs="宋体"/>
          <w:color w:val="000000"/>
          <w:kern w:val="0"/>
          <w:sz w:val="28"/>
          <w:szCs w:val="28"/>
        </w:rPr>
        <w:t>的要求，结合实际专业技术工作需要，参加本学科或相关学科发展中的新理论、新技术、新方法为主要内容的继续教育，达到规定要求，并提交有效证明。</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第六条　专业技术工作经历（能力）条件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任现职期间，具备下列条件：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（一）主持完成国家或省（部）基金项目、重大项目、攻关项目等</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项以上研究人员开展研究，或完成重大科技开发项目，取得显著经济效益。</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lastRenderedPageBreak/>
        <w:t xml:space="preserve">　　（二）指导中、初级研究人员开展研究工作，取得明显的效果。</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第七条　业绩成果条件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任现职期间，具备下列条件之一：</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（一）获得国家级发明奖、自然科学奖、科技进步奖一等奖（前十名）、二等奖（前七名）、三等奖（前五名）。（以奖励证书为准）</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（二）获得省（部）级自然科学奖、科技进步奖一等奖（前七名）、二等奖（前七名）、二等奖（前五名）、三奖（前三名）。（以奖励证书为准）</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（三）获得市（厅）级科技成果奖</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项（前三名）。（以奖励证书为准）</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（四）在承担科研项目过程中，获有较大价值或取得显著经济效益的发明专利</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项（发明人）。</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（五）推广应用研究成果取得显著的经济和社会效益（第一完成人，有具体证明）。</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第八条　论文、著作条件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任现职期间，公开发表论文或出版著作，具备下列条件之一：</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（一）公开出版本专业或相近专业学术价值的专著</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部以上（第一或第二作者）。</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（二）在省级以上学术刊物上发表论文</w:t>
      </w:r>
      <w:r w:rsidRPr="004F01DA">
        <w:rPr>
          <w:rFonts w:ascii="Simsun" w:eastAsia="宋体" w:hAnsi="Simsun" w:cs="宋体"/>
          <w:color w:val="000000"/>
          <w:kern w:val="0"/>
          <w:sz w:val="28"/>
          <w:szCs w:val="28"/>
        </w:rPr>
        <w:t>3</w:t>
      </w:r>
      <w:r w:rsidRPr="004F01DA">
        <w:rPr>
          <w:rFonts w:ascii="Simsun" w:eastAsia="宋体" w:hAnsi="Simsun" w:cs="宋体"/>
          <w:color w:val="000000"/>
          <w:kern w:val="0"/>
          <w:sz w:val="28"/>
          <w:szCs w:val="28"/>
        </w:rPr>
        <w:t>篇以上（第一作者）。</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lastRenderedPageBreak/>
        <w:t xml:space="preserve">　　（三）在省级以上学术刊物上发表论文</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篇以上（第一作者）以及申请并公开发明专利</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项（发明人）。</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第九条　成果转化条件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任现职期间，取得的专利（发明人）或作为第一主持人研制开发的高新技术产品为单位、企业带来显著经济效益，实现年创利润</w:t>
      </w:r>
      <w:r w:rsidRPr="004F01DA">
        <w:rPr>
          <w:rFonts w:ascii="Simsun" w:eastAsia="宋体" w:hAnsi="Simsun" w:cs="宋体"/>
          <w:color w:val="000000"/>
          <w:kern w:val="0"/>
          <w:sz w:val="28"/>
          <w:szCs w:val="28"/>
        </w:rPr>
        <w:t>40</w:t>
      </w:r>
      <w:r w:rsidRPr="004F01DA">
        <w:rPr>
          <w:rFonts w:ascii="Simsun" w:eastAsia="宋体" w:hAnsi="Simsun" w:cs="宋体"/>
          <w:color w:val="000000"/>
          <w:kern w:val="0"/>
          <w:sz w:val="28"/>
          <w:szCs w:val="28"/>
        </w:rPr>
        <w:t>万元以上，并公开发表本专业或相近专业学术论文</w:t>
      </w:r>
      <w:r w:rsidRPr="004F01DA">
        <w:rPr>
          <w:rFonts w:ascii="Simsun" w:eastAsia="宋体" w:hAnsi="Simsun" w:cs="宋体"/>
          <w:color w:val="000000"/>
          <w:kern w:val="0"/>
          <w:sz w:val="28"/>
          <w:szCs w:val="28"/>
        </w:rPr>
        <w:t>3</w:t>
      </w:r>
      <w:r w:rsidRPr="004F01DA">
        <w:rPr>
          <w:rFonts w:ascii="Simsun" w:eastAsia="宋体" w:hAnsi="Simsun" w:cs="宋体"/>
          <w:color w:val="000000"/>
          <w:kern w:val="0"/>
          <w:sz w:val="28"/>
          <w:szCs w:val="28"/>
        </w:rPr>
        <w:t>篇以上（第一作者），可不受第七、八条的限制。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第十条　附则</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凡符合上述条件，提交第二、三、四、五、六、七（或九）、八（或九）条规定的材料者，可申报副研究员资格，并按规定程序送评。否则，各级人事（职改）部门不予受理，评委会不予评审。</w:t>
      </w:r>
    </w:p>
    <w:p w:rsidR="004F01DA" w:rsidRPr="004F01DA" w:rsidRDefault="003B6A96" w:rsidP="004F01DA">
      <w:pPr>
        <w:widowControl/>
        <w:adjustRightInd w:val="0"/>
        <w:snapToGrid w:val="0"/>
        <w:spacing w:line="360" w:lineRule="auto"/>
        <w:jc w:val="left"/>
        <w:rPr>
          <w:rFonts w:ascii="宋体" w:eastAsia="宋体" w:hAnsi="宋体" w:cs="宋体"/>
          <w:kern w:val="0"/>
          <w:sz w:val="28"/>
          <w:szCs w:val="28"/>
        </w:rPr>
      </w:pPr>
      <w:r>
        <w:rPr>
          <w:rFonts w:ascii="宋体" w:eastAsia="宋体" w:hAnsi="宋体" w:cs="宋体"/>
          <w:kern w:val="0"/>
          <w:sz w:val="28"/>
          <w:szCs w:val="28"/>
        </w:rPr>
        <w:pict>
          <v:rect id="_x0000_i1026" style="width:0;height:.75pt" o:hralign="center" o:hrstd="t" o:hrnoshade="t" o:hr="t" fillcolor="black" stroked="f"/>
        </w:pict>
      </w:r>
    </w:p>
    <w:p w:rsidR="004F01DA" w:rsidRPr="004F01DA" w:rsidRDefault="004F01DA" w:rsidP="004F01DA">
      <w:pPr>
        <w:widowControl/>
        <w:adjustRightInd w:val="0"/>
        <w:snapToGrid w:val="0"/>
        <w:spacing w:before="100" w:beforeAutospacing="1" w:after="100" w:afterAutospacing="1" w:line="360" w:lineRule="auto"/>
        <w:jc w:val="center"/>
        <w:rPr>
          <w:rFonts w:ascii="Simsun" w:eastAsia="宋体" w:hAnsi="Simsun" w:cs="宋体" w:hint="eastAsia"/>
          <w:color w:val="000000"/>
          <w:kern w:val="0"/>
          <w:sz w:val="28"/>
          <w:szCs w:val="28"/>
        </w:rPr>
      </w:pPr>
      <w:r w:rsidRPr="004F01DA">
        <w:rPr>
          <w:rFonts w:ascii="Simsun" w:eastAsia="宋体" w:hAnsi="Simsun" w:cs="宋体"/>
          <w:b/>
          <w:bCs/>
          <w:color w:val="000000"/>
          <w:kern w:val="0"/>
          <w:sz w:val="28"/>
          <w:szCs w:val="28"/>
        </w:rPr>
        <w:t>广东省自然科学助理研究员资格条件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评定标准：助理研究员须具有本学科系统的基础知识和熟练的专业技能，有较强的操作能力；了解本学科的现状和动态，熟悉科研工作的全过程，能独立承担研究课题，提出研究方案，制定技术路线，在实施过程中能独立解决有关的学术技术问题；主持过重大科研项目中的子课题，起到独当一面的作用，或获得自主知识产权，在推广科技成果、应用实验技术的过程中，做出较显著的成绩；能独立撰写研究报告，取得过较高踌躇不前的科研成果，或独立撰写研究报告，取得过较高水平的科研成果，或独立发表学术论文；；有指导初级科技</w:t>
      </w:r>
      <w:r w:rsidRPr="004F01DA">
        <w:rPr>
          <w:rFonts w:ascii="Simsun" w:eastAsia="宋体" w:hAnsi="Simsun" w:cs="宋体"/>
          <w:color w:val="000000"/>
          <w:kern w:val="0"/>
          <w:sz w:val="28"/>
          <w:szCs w:val="28"/>
        </w:rPr>
        <w:lastRenderedPageBreak/>
        <w:t>人员的能力；掌握一门外语获取信息和进行学交流；具有良好的科研道德和敬业精神，学术作风正派。</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第一条　适用范围</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proofErr w:type="gramStart"/>
      <w:r w:rsidRPr="004F01DA">
        <w:rPr>
          <w:rFonts w:ascii="Simsun" w:eastAsia="宋体" w:hAnsi="Simsun" w:cs="宋体"/>
          <w:color w:val="000000"/>
          <w:kern w:val="0"/>
          <w:sz w:val="28"/>
          <w:szCs w:val="28"/>
        </w:rPr>
        <w:t>本资格条件适</w:t>
      </w:r>
      <w:proofErr w:type="gramEnd"/>
      <w:r w:rsidRPr="004F01DA">
        <w:rPr>
          <w:rFonts w:ascii="Simsun" w:eastAsia="宋体" w:hAnsi="Simsun" w:cs="宋体"/>
          <w:color w:val="000000"/>
          <w:kern w:val="0"/>
          <w:sz w:val="28"/>
          <w:szCs w:val="28"/>
        </w:rPr>
        <w:t>适用于我省人事自然科学研究工作的在职在岗专业技术人员。</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第二条　思想政治条件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热爱祖国，遵纪守法，具有良好的科研道德和敬业精神；热爱科学研究事业，任现职期间考核称职以上（含称职）。</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任现职以来，出现下列情况之一者，在规定的年限上延迟申报：</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（一）年度考核基本称职及以下或受单位通报批评的，延迟</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 xml:space="preserve">　年申报。</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（二）工作失职造成重大事故或经济损失的，延迟</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年申报。</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（三）弄虚作假、剽窃他人成果的，延迟</w:t>
      </w:r>
      <w:r w:rsidRPr="004F01DA">
        <w:rPr>
          <w:rFonts w:ascii="Simsun" w:eastAsia="宋体" w:hAnsi="Simsun" w:cs="宋体"/>
          <w:color w:val="000000"/>
          <w:kern w:val="0"/>
          <w:sz w:val="28"/>
          <w:szCs w:val="28"/>
        </w:rPr>
        <w:t>3</w:t>
      </w:r>
      <w:r w:rsidRPr="004F01DA">
        <w:rPr>
          <w:rFonts w:ascii="Simsun" w:eastAsia="宋体" w:hAnsi="Simsun" w:cs="宋体"/>
          <w:color w:val="000000"/>
          <w:kern w:val="0"/>
          <w:sz w:val="28"/>
          <w:szCs w:val="28"/>
        </w:rPr>
        <w:t>年申报。</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第三条　学历、资历条件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具备下列条件之一：</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（获得硕士学位，实际从事研究工作</w:t>
      </w:r>
      <w:r w:rsidRPr="004F01DA">
        <w:rPr>
          <w:rFonts w:ascii="Simsun" w:eastAsia="宋体" w:hAnsi="Simsun" w:cs="宋体"/>
          <w:color w:val="000000"/>
          <w:kern w:val="0"/>
          <w:sz w:val="28"/>
          <w:szCs w:val="28"/>
        </w:rPr>
        <w:t>3</w:t>
      </w:r>
      <w:r w:rsidRPr="004F01DA">
        <w:rPr>
          <w:rFonts w:ascii="Simsun" w:eastAsia="宋体" w:hAnsi="Simsun" w:cs="宋体"/>
          <w:color w:val="000000"/>
          <w:kern w:val="0"/>
          <w:sz w:val="28"/>
          <w:szCs w:val="28"/>
        </w:rPr>
        <w:t>年以上（含</w:t>
      </w:r>
      <w:r w:rsidRPr="004F01DA">
        <w:rPr>
          <w:rFonts w:ascii="Simsun" w:eastAsia="宋体" w:hAnsi="Simsun" w:cs="宋体"/>
          <w:color w:val="000000"/>
          <w:kern w:val="0"/>
          <w:sz w:val="28"/>
          <w:szCs w:val="28"/>
        </w:rPr>
        <w:t>3</w:t>
      </w:r>
      <w:r w:rsidRPr="004F01DA">
        <w:rPr>
          <w:rFonts w:ascii="Simsun" w:eastAsia="宋体" w:hAnsi="Simsun" w:cs="宋体"/>
          <w:color w:val="000000"/>
          <w:kern w:val="0"/>
          <w:sz w:val="28"/>
          <w:szCs w:val="28"/>
        </w:rPr>
        <w:t>年）。</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（二）研究生或取得双学士学位，取得研究实习员资格后，受聘研究实习员职务</w:t>
      </w:r>
      <w:r w:rsidRPr="004F01DA">
        <w:rPr>
          <w:rFonts w:ascii="Simsun" w:eastAsia="宋体" w:hAnsi="Simsun" w:cs="宋体"/>
          <w:color w:val="000000"/>
          <w:kern w:val="0"/>
          <w:sz w:val="28"/>
          <w:szCs w:val="28"/>
        </w:rPr>
        <w:t>3</w:t>
      </w:r>
      <w:r w:rsidRPr="004F01DA">
        <w:rPr>
          <w:rFonts w:ascii="Simsun" w:eastAsia="宋体" w:hAnsi="Simsun" w:cs="宋体"/>
          <w:color w:val="000000"/>
          <w:kern w:val="0"/>
          <w:sz w:val="28"/>
          <w:szCs w:val="28"/>
        </w:rPr>
        <w:t>年以上（含</w:t>
      </w:r>
      <w:r w:rsidRPr="004F01DA">
        <w:rPr>
          <w:rFonts w:ascii="Simsun" w:eastAsia="宋体" w:hAnsi="Simsun" w:cs="宋体"/>
          <w:color w:val="000000"/>
          <w:kern w:val="0"/>
          <w:sz w:val="28"/>
          <w:szCs w:val="28"/>
        </w:rPr>
        <w:t>3</w:t>
      </w:r>
      <w:r w:rsidRPr="004F01DA">
        <w:rPr>
          <w:rFonts w:ascii="Simsun" w:eastAsia="宋体" w:hAnsi="Simsun" w:cs="宋体"/>
          <w:color w:val="000000"/>
          <w:kern w:val="0"/>
          <w:sz w:val="28"/>
          <w:szCs w:val="28"/>
        </w:rPr>
        <w:t>年）。</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lastRenderedPageBreak/>
        <w:t xml:space="preserve">　　（三）大学本科毕业获得学士学位，取得研究实习员资格后，受聘研究实习员职务</w:t>
      </w:r>
      <w:r w:rsidRPr="004F01DA">
        <w:rPr>
          <w:rFonts w:ascii="Simsun" w:eastAsia="宋体" w:hAnsi="Simsun" w:cs="宋体"/>
          <w:color w:val="000000"/>
          <w:kern w:val="0"/>
          <w:sz w:val="28"/>
          <w:szCs w:val="28"/>
        </w:rPr>
        <w:t>4</w:t>
      </w:r>
      <w:r w:rsidRPr="004F01DA">
        <w:rPr>
          <w:rFonts w:ascii="Simsun" w:eastAsia="宋体" w:hAnsi="Simsun" w:cs="宋体"/>
          <w:color w:val="000000"/>
          <w:kern w:val="0"/>
          <w:sz w:val="28"/>
          <w:szCs w:val="28"/>
        </w:rPr>
        <w:t>年以上（含</w:t>
      </w:r>
      <w:r w:rsidRPr="004F01DA">
        <w:rPr>
          <w:rFonts w:ascii="Simsun" w:eastAsia="宋体" w:hAnsi="Simsun" w:cs="宋体"/>
          <w:color w:val="000000"/>
          <w:kern w:val="0"/>
          <w:sz w:val="28"/>
          <w:szCs w:val="28"/>
        </w:rPr>
        <w:t>4</w:t>
      </w:r>
      <w:r w:rsidRPr="004F01DA">
        <w:rPr>
          <w:rFonts w:ascii="Simsun" w:eastAsia="宋体" w:hAnsi="Simsun" w:cs="宋体"/>
          <w:color w:val="000000"/>
          <w:kern w:val="0"/>
          <w:sz w:val="28"/>
          <w:szCs w:val="28"/>
        </w:rPr>
        <w:t>年）。</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第四条　外语条件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具备下列条件之一：</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（一）掌握</w:t>
      </w:r>
      <w:proofErr w:type="gramStart"/>
      <w:r w:rsidRPr="004F01DA">
        <w:rPr>
          <w:rFonts w:ascii="Simsun" w:eastAsia="宋体" w:hAnsi="Simsun" w:cs="宋体"/>
          <w:color w:val="000000"/>
          <w:kern w:val="0"/>
          <w:sz w:val="28"/>
          <w:szCs w:val="28"/>
        </w:rPr>
        <w:t>一一</w:t>
      </w:r>
      <w:proofErr w:type="gramEnd"/>
      <w:r w:rsidRPr="004F01DA">
        <w:rPr>
          <w:rFonts w:ascii="Simsun" w:eastAsia="宋体" w:hAnsi="Simsun" w:cs="宋体"/>
          <w:color w:val="000000"/>
          <w:kern w:val="0"/>
          <w:sz w:val="28"/>
          <w:szCs w:val="28"/>
        </w:rPr>
        <w:t>门外语，参加全国或全省职称外语统考，成绩合格。</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（二）符合下列条件之一者，可免试外语：</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获得硕士学位。</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任现职期间公派出国留学或工作，出国前通过国家出国人员外语水平考试，并在国外学习或工作</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年以上。</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第五条　继续教育条件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任现职期，按照</w:t>
      </w:r>
      <w:r>
        <w:rPr>
          <w:rFonts w:ascii="Simsun" w:eastAsia="宋体" w:hAnsi="Simsun" w:cs="宋体"/>
          <w:color w:val="000000"/>
          <w:kern w:val="0"/>
          <w:sz w:val="28"/>
          <w:szCs w:val="28"/>
        </w:rPr>
        <w:t>《</w:t>
      </w:r>
      <w:r w:rsidRPr="004F01DA">
        <w:rPr>
          <w:rFonts w:ascii="Simsun" w:eastAsia="宋体" w:hAnsi="Simsun" w:cs="宋体"/>
          <w:color w:val="000000"/>
          <w:kern w:val="0"/>
          <w:sz w:val="28"/>
          <w:szCs w:val="28"/>
        </w:rPr>
        <w:t>广东省科学技术人员继续教育规定</w:t>
      </w:r>
      <w:r>
        <w:rPr>
          <w:rFonts w:ascii="Simsun" w:eastAsia="宋体" w:hAnsi="Simsun" w:cs="宋体"/>
          <w:color w:val="000000"/>
          <w:kern w:val="0"/>
          <w:sz w:val="28"/>
          <w:szCs w:val="28"/>
        </w:rPr>
        <w:t>》</w:t>
      </w:r>
      <w:r w:rsidRPr="004F01DA">
        <w:rPr>
          <w:rFonts w:ascii="Simsun" w:eastAsia="宋体" w:hAnsi="Simsun" w:cs="宋体"/>
          <w:color w:val="000000"/>
          <w:kern w:val="0"/>
          <w:sz w:val="28"/>
          <w:szCs w:val="28"/>
        </w:rPr>
        <w:t>的要求，结合实际专业技术工作需要，参加本学科或相关学科发展中的新理论、新技术、新方法为主要内容的继续教育，达到规定要求，并提交有效证明。</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第六条　专业技术工作经历（能力）条件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任现职期，具备下列条件：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（一）参与较重大科研项目或科技开发项目</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项以上的研究，起到重要作用。</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lastRenderedPageBreak/>
        <w:t xml:space="preserve">　　（二）独立撰写研究报或论文。</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第七条　业绩成果条件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任现职期间，具备下列条件之两项：</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（一）独立制定研究方案，并通过研究工作取得研究成果</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项以上。</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（二）获得（部）级或市（厅）级科技成果</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项以上（前三名，以奖励证书为准）。</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（三）获得</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项发明专利或</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 xml:space="preserve">　项实用新型专利（发明人或设计人）。</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（四）推广科技成果取得显著的经济和社会效益（有具体证明）。</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第八条　论文、著作条件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任现职期间，公开发表论文或制定研究报告，具备下列条件之一：</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（一）在省级以上学术刊物上发表论文</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篇以上（其中至少篇是第一作者）。</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（二）分析本专业国内外先进科技　信息，结合课题研究实践，撰写出有学术价值的研究报告，被有关主管部门采纳应用。</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（三）公开发表论文</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篇（第一作者），以及申请并公开</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项发明专利或</w:t>
      </w:r>
      <w:r w:rsidRPr="004F01DA">
        <w:rPr>
          <w:rFonts w:ascii="Simsun" w:eastAsia="宋体" w:hAnsi="Simsun" w:cs="宋体"/>
          <w:color w:val="000000"/>
          <w:kern w:val="0"/>
          <w:sz w:val="28"/>
          <w:szCs w:val="28"/>
        </w:rPr>
        <w:t>1</w:t>
      </w:r>
      <w:r w:rsidRPr="004F01DA">
        <w:rPr>
          <w:rFonts w:ascii="Simsun" w:eastAsia="宋体" w:hAnsi="Simsun" w:cs="宋体"/>
          <w:color w:val="000000"/>
          <w:kern w:val="0"/>
          <w:sz w:val="28"/>
          <w:szCs w:val="28"/>
        </w:rPr>
        <w:t>项实用新型专利（发明人或设计人）。</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第九条　成果转化条件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lastRenderedPageBreak/>
        <w:t xml:space="preserve">　　任现职期间，取得的专利或主持研制开发的高新技术产品为单位、企业带来显著经济，实现年创利润</w:t>
      </w:r>
      <w:r w:rsidRPr="004F01DA">
        <w:rPr>
          <w:rFonts w:ascii="Simsun" w:eastAsia="宋体" w:hAnsi="Simsun" w:cs="宋体"/>
          <w:color w:val="000000"/>
          <w:kern w:val="0"/>
          <w:sz w:val="28"/>
          <w:szCs w:val="28"/>
        </w:rPr>
        <w:t>20</w:t>
      </w:r>
      <w:r w:rsidRPr="004F01DA">
        <w:rPr>
          <w:rFonts w:ascii="Simsun" w:eastAsia="宋体" w:hAnsi="Simsun" w:cs="宋体"/>
          <w:color w:val="000000"/>
          <w:kern w:val="0"/>
          <w:sz w:val="28"/>
          <w:szCs w:val="28"/>
        </w:rPr>
        <w:t>万元以上，并公开发表论文</w:t>
      </w:r>
      <w:r w:rsidRPr="004F01DA">
        <w:rPr>
          <w:rFonts w:ascii="Simsun" w:eastAsia="宋体" w:hAnsi="Simsun" w:cs="宋体"/>
          <w:color w:val="000000"/>
          <w:kern w:val="0"/>
          <w:sz w:val="28"/>
          <w:szCs w:val="28"/>
        </w:rPr>
        <w:t>2</w:t>
      </w:r>
      <w:r w:rsidRPr="004F01DA">
        <w:rPr>
          <w:rFonts w:ascii="Simsun" w:eastAsia="宋体" w:hAnsi="Simsun" w:cs="宋体"/>
          <w:color w:val="000000"/>
          <w:kern w:val="0"/>
          <w:sz w:val="28"/>
          <w:szCs w:val="28"/>
        </w:rPr>
        <w:t>篇，可不受第七、八条的限制。</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w:t>
      </w:r>
      <w:r w:rsidRPr="004F01DA">
        <w:rPr>
          <w:rFonts w:ascii="Simsun" w:eastAsia="宋体" w:hAnsi="Simsun" w:cs="宋体"/>
          <w:b/>
          <w:bCs/>
          <w:color w:val="000000"/>
          <w:kern w:val="0"/>
          <w:sz w:val="28"/>
          <w:szCs w:val="28"/>
        </w:rPr>
        <w:t>第十条　附则</w:t>
      </w:r>
    </w:p>
    <w:p w:rsidR="004F01DA" w:rsidRPr="004F01DA" w:rsidRDefault="004F01DA" w:rsidP="004F01DA">
      <w:pPr>
        <w:widowControl/>
        <w:adjustRightInd w:val="0"/>
        <w:snapToGrid w:val="0"/>
        <w:spacing w:before="100" w:beforeAutospacing="1" w:after="100" w:afterAutospacing="1" w:line="360" w:lineRule="auto"/>
        <w:jc w:val="left"/>
        <w:rPr>
          <w:rFonts w:ascii="Simsun" w:eastAsia="宋体" w:hAnsi="Simsun" w:cs="宋体" w:hint="eastAsia"/>
          <w:color w:val="000000"/>
          <w:kern w:val="0"/>
          <w:sz w:val="28"/>
          <w:szCs w:val="28"/>
        </w:rPr>
      </w:pPr>
      <w:r w:rsidRPr="004F01DA">
        <w:rPr>
          <w:rFonts w:ascii="Simsun" w:eastAsia="宋体" w:hAnsi="Simsun" w:cs="宋体"/>
          <w:color w:val="000000"/>
          <w:kern w:val="0"/>
          <w:sz w:val="28"/>
          <w:szCs w:val="28"/>
        </w:rPr>
        <w:t xml:space="preserve">　　凡符合上述条件，提交第二、三、四、五、六、七（或九）、八（或九）条规定的材料者，可申报助理研究员资格，并按规定程序送评。否则，各级人事（职改）部门不予受理，评委会不予评审。</w:t>
      </w:r>
    </w:p>
    <w:p w:rsidR="004F01DA" w:rsidRPr="004F01DA" w:rsidRDefault="004F01DA" w:rsidP="004F01DA">
      <w:pPr>
        <w:adjustRightInd w:val="0"/>
        <w:snapToGrid w:val="0"/>
        <w:spacing w:line="360" w:lineRule="auto"/>
        <w:rPr>
          <w:sz w:val="28"/>
          <w:szCs w:val="28"/>
        </w:rPr>
      </w:pPr>
    </w:p>
    <w:sectPr w:rsidR="004F01DA" w:rsidRPr="004F01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1DA" w:rsidRDefault="004F01DA" w:rsidP="004F01DA">
      <w:r>
        <w:separator/>
      </w:r>
    </w:p>
  </w:endnote>
  <w:endnote w:type="continuationSeparator" w:id="0">
    <w:p w:rsidR="004F01DA" w:rsidRDefault="004F01DA" w:rsidP="004F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1DA" w:rsidRDefault="004F01DA" w:rsidP="004F01DA">
      <w:r>
        <w:separator/>
      </w:r>
    </w:p>
  </w:footnote>
  <w:footnote w:type="continuationSeparator" w:id="0">
    <w:p w:rsidR="004F01DA" w:rsidRDefault="004F01DA" w:rsidP="004F0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93"/>
    <w:rsid w:val="00011D9B"/>
    <w:rsid w:val="00014F19"/>
    <w:rsid w:val="00014F20"/>
    <w:rsid w:val="00015688"/>
    <w:rsid w:val="0002162F"/>
    <w:rsid w:val="00027A81"/>
    <w:rsid w:val="00041202"/>
    <w:rsid w:val="000420A5"/>
    <w:rsid w:val="0005322F"/>
    <w:rsid w:val="000571BA"/>
    <w:rsid w:val="00063C5C"/>
    <w:rsid w:val="000768E9"/>
    <w:rsid w:val="00076CB7"/>
    <w:rsid w:val="00091B0E"/>
    <w:rsid w:val="00095D3C"/>
    <w:rsid w:val="000B0B5F"/>
    <w:rsid w:val="000B7D37"/>
    <w:rsid w:val="000C6BBC"/>
    <w:rsid w:val="000D7DA9"/>
    <w:rsid w:val="000F5E2E"/>
    <w:rsid w:val="000F6883"/>
    <w:rsid w:val="00110A8D"/>
    <w:rsid w:val="001115A5"/>
    <w:rsid w:val="00112BF1"/>
    <w:rsid w:val="001233CD"/>
    <w:rsid w:val="00136F40"/>
    <w:rsid w:val="00137DC7"/>
    <w:rsid w:val="00145EC4"/>
    <w:rsid w:val="0015058A"/>
    <w:rsid w:val="00154D8B"/>
    <w:rsid w:val="00155E85"/>
    <w:rsid w:val="001625D0"/>
    <w:rsid w:val="00164DE9"/>
    <w:rsid w:val="0017692A"/>
    <w:rsid w:val="00180C03"/>
    <w:rsid w:val="00183BBB"/>
    <w:rsid w:val="00194F39"/>
    <w:rsid w:val="001A665B"/>
    <w:rsid w:val="001A6F7C"/>
    <w:rsid w:val="001B2F7E"/>
    <w:rsid w:val="001B78E9"/>
    <w:rsid w:val="001C36C8"/>
    <w:rsid w:val="001C464F"/>
    <w:rsid w:val="001C4748"/>
    <w:rsid w:val="001C5AED"/>
    <w:rsid w:val="001C72E7"/>
    <w:rsid w:val="001D0EE5"/>
    <w:rsid w:val="001F3D19"/>
    <w:rsid w:val="002033AC"/>
    <w:rsid w:val="00215246"/>
    <w:rsid w:val="00217C47"/>
    <w:rsid w:val="00223764"/>
    <w:rsid w:val="00225704"/>
    <w:rsid w:val="002369B8"/>
    <w:rsid w:val="00240F16"/>
    <w:rsid w:val="002427F0"/>
    <w:rsid w:val="00246055"/>
    <w:rsid w:val="002516ED"/>
    <w:rsid w:val="002557CD"/>
    <w:rsid w:val="00256883"/>
    <w:rsid w:val="00260D81"/>
    <w:rsid w:val="002729B1"/>
    <w:rsid w:val="0027485B"/>
    <w:rsid w:val="00275097"/>
    <w:rsid w:val="00293C4C"/>
    <w:rsid w:val="002A25B7"/>
    <w:rsid w:val="002B3158"/>
    <w:rsid w:val="002C5DF9"/>
    <w:rsid w:val="002D03A5"/>
    <w:rsid w:val="002D24BA"/>
    <w:rsid w:val="002D792E"/>
    <w:rsid w:val="002E10CD"/>
    <w:rsid w:val="002E4B12"/>
    <w:rsid w:val="002F13AA"/>
    <w:rsid w:val="002F7371"/>
    <w:rsid w:val="003076D8"/>
    <w:rsid w:val="00323E2E"/>
    <w:rsid w:val="00325177"/>
    <w:rsid w:val="003313F6"/>
    <w:rsid w:val="003432AD"/>
    <w:rsid w:val="00344C03"/>
    <w:rsid w:val="003569C7"/>
    <w:rsid w:val="003569E7"/>
    <w:rsid w:val="00357D38"/>
    <w:rsid w:val="00371CC7"/>
    <w:rsid w:val="003734BD"/>
    <w:rsid w:val="00373919"/>
    <w:rsid w:val="00381EE6"/>
    <w:rsid w:val="00384DC8"/>
    <w:rsid w:val="00396D1D"/>
    <w:rsid w:val="003A7B28"/>
    <w:rsid w:val="003B311F"/>
    <w:rsid w:val="003B6A58"/>
    <w:rsid w:val="003B6A96"/>
    <w:rsid w:val="003B72BC"/>
    <w:rsid w:val="003E2369"/>
    <w:rsid w:val="003E364D"/>
    <w:rsid w:val="003E44A1"/>
    <w:rsid w:val="003F10C1"/>
    <w:rsid w:val="003F2503"/>
    <w:rsid w:val="00403B9F"/>
    <w:rsid w:val="00410748"/>
    <w:rsid w:val="004114A6"/>
    <w:rsid w:val="00421501"/>
    <w:rsid w:val="00422246"/>
    <w:rsid w:val="0043357F"/>
    <w:rsid w:val="00435A8D"/>
    <w:rsid w:val="00437A4E"/>
    <w:rsid w:val="00447E83"/>
    <w:rsid w:val="00456FA6"/>
    <w:rsid w:val="00460482"/>
    <w:rsid w:val="00460507"/>
    <w:rsid w:val="004628AC"/>
    <w:rsid w:val="00466BEC"/>
    <w:rsid w:val="00467576"/>
    <w:rsid w:val="00472FD7"/>
    <w:rsid w:val="004837C2"/>
    <w:rsid w:val="0048506A"/>
    <w:rsid w:val="00493593"/>
    <w:rsid w:val="004A18D1"/>
    <w:rsid w:val="004B09FF"/>
    <w:rsid w:val="004B2126"/>
    <w:rsid w:val="004B5BA9"/>
    <w:rsid w:val="004C14B8"/>
    <w:rsid w:val="004C6D1B"/>
    <w:rsid w:val="004D0687"/>
    <w:rsid w:val="004D5005"/>
    <w:rsid w:val="004E6D40"/>
    <w:rsid w:val="004F01DA"/>
    <w:rsid w:val="004F0206"/>
    <w:rsid w:val="004F1E67"/>
    <w:rsid w:val="004F7F98"/>
    <w:rsid w:val="00503258"/>
    <w:rsid w:val="00512461"/>
    <w:rsid w:val="005224DF"/>
    <w:rsid w:val="005275E6"/>
    <w:rsid w:val="005434DF"/>
    <w:rsid w:val="005647A7"/>
    <w:rsid w:val="00572D40"/>
    <w:rsid w:val="005740A1"/>
    <w:rsid w:val="00583CC2"/>
    <w:rsid w:val="00590ADA"/>
    <w:rsid w:val="005A0CEE"/>
    <w:rsid w:val="005A52DB"/>
    <w:rsid w:val="005B235F"/>
    <w:rsid w:val="005B3BA5"/>
    <w:rsid w:val="005B4ABF"/>
    <w:rsid w:val="005C0FDF"/>
    <w:rsid w:val="005C24BF"/>
    <w:rsid w:val="005C4C66"/>
    <w:rsid w:val="005D1942"/>
    <w:rsid w:val="005D5DC0"/>
    <w:rsid w:val="005E2FBB"/>
    <w:rsid w:val="005F1431"/>
    <w:rsid w:val="005F5835"/>
    <w:rsid w:val="00601541"/>
    <w:rsid w:val="00604FD1"/>
    <w:rsid w:val="00606885"/>
    <w:rsid w:val="006167C5"/>
    <w:rsid w:val="00617FED"/>
    <w:rsid w:val="00633059"/>
    <w:rsid w:val="00635D7D"/>
    <w:rsid w:val="006508FB"/>
    <w:rsid w:val="00651966"/>
    <w:rsid w:val="00656B70"/>
    <w:rsid w:val="00667980"/>
    <w:rsid w:val="00670927"/>
    <w:rsid w:val="00671E82"/>
    <w:rsid w:val="00672E87"/>
    <w:rsid w:val="006758DF"/>
    <w:rsid w:val="00676E77"/>
    <w:rsid w:val="00680FF8"/>
    <w:rsid w:val="00693F9C"/>
    <w:rsid w:val="006A09AA"/>
    <w:rsid w:val="006A39DE"/>
    <w:rsid w:val="006A4A6F"/>
    <w:rsid w:val="006A4FD9"/>
    <w:rsid w:val="006B0164"/>
    <w:rsid w:val="006B0EA2"/>
    <w:rsid w:val="006B11A4"/>
    <w:rsid w:val="006B354F"/>
    <w:rsid w:val="006B5E60"/>
    <w:rsid w:val="006C6CD5"/>
    <w:rsid w:val="006D0069"/>
    <w:rsid w:val="006D2A1E"/>
    <w:rsid w:val="006D4BD6"/>
    <w:rsid w:val="006D6E69"/>
    <w:rsid w:val="006D728C"/>
    <w:rsid w:val="006F0637"/>
    <w:rsid w:val="006F39FE"/>
    <w:rsid w:val="006F5D0E"/>
    <w:rsid w:val="006F7D71"/>
    <w:rsid w:val="0070140E"/>
    <w:rsid w:val="00704201"/>
    <w:rsid w:val="00712D50"/>
    <w:rsid w:val="00724292"/>
    <w:rsid w:val="00726D70"/>
    <w:rsid w:val="00734A35"/>
    <w:rsid w:val="00734D61"/>
    <w:rsid w:val="00737C88"/>
    <w:rsid w:val="00751F92"/>
    <w:rsid w:val="0075765B"/>
    <w:rsid w:val="00764297"/>
    <w:rsid w:val="00765016"/>
    <w:rsid w:val="0077112D"/>
    <w:rsid w:val="00772C3A"/>
    <w:rsid w:val="00785E40"/>
    <w:rsid w:val="00793227"/>
    <w:rsid w:val="007A1CE2"/>
    <w:rsid w:val="007A4C4B"/>
    <w:rsid w:val="007A58A9"/>
    <w:rsid w:val="007B1569"/>
    <w:rsid w:val="007B3F8F"/>
    <w:rsid w:val="007C10A2"/>
    <w:rsid w:val="007C5FA5"/>
    <w:rsid w:val="007E2285"/>
    <w:rsid w:val="007E4B58"/>
    <w:rsid w:val="00816914"/>
    <w:rsid w:val="00820E65"/>
    <w:rsid w:val="00822386"/>
    <w:rsid w:val="00823FF9"/>
    <w:rsid w:val="00825A4E"/>
    <w:rsid w:val="00825DB8"/>
    <w:rsid w:val="0083714E"/>
    <w:rsid w:val="00850609"/>
    <w:rsid w:val="00850BE7"/>
    <w:rsid w:val="008569D4"/>
    <w:rsid w:val="00864A56"/>
    <w:rsid w:val="0086769B"/>
    <w:rsid w:val="008739BD"/>
    <w:rsid w:val="00884567"/>
    <w:rsid w:val="00885158"/>
    <w:rsid w:val="008874B8"/>
    <w:rsid w:val="008919F5"/>
    <w:rsid w:val="008A4295"/>
    <w:rsid w:val="008A5DF3"/>
    <w:rsid w:val="008B4C3B"/>
    <w:rsid w:val="008B6BEC"/>
    <w:rsid w:val="008C48A5"/>
    <w:rsid w:val="008C6502"/>
    <w:rsid w:val="008D13B9"/>
    <w:rsid w:val="008D3BED"/>
    <w:rsid w:val="008D5168"/>
    <w:rsid w:val="008E0667"/>
    <w:rsid w:val="008F70CA"/>
    <w:rsid w:val="00902699"/>
    <w:rsid w:val="009101FD"/>
    <w:rsid w:val="00912DC0"/>
    <w:rsid w:val="00912FBB"/>
    <w:rsid w:val="00913637"/>
    <w:rsid w:val="0091425B"/>
    <w:rsid w:val="00914636"/>
    <w:rsid w:val="009235F4"/>
    <w:rsid w:val="00924369"/>
    <w:rsid w:val="00934471"/>
    <w:rsid w:val="00934D0D"/>
    <w:rsid w:val="00950C62"/>
    <w:rsid w:val="00965071"/>
    <w:rsid w:val="009704D3"/>
    <w:rsid w:val="00972EE1"/>
    <w:rsid w:val="009817CF"/>
    <w:rsid w:val="00986D0F"/>
    <w:rsid w:val="009A3F55"/>
    <w:rsid w:val="009A758E"/>
    <w:rsid w:val="009B1312"/>
    <w:rsid w:val="009B79D1"/>
    <w:rsid w:val="009C7937"/>
    <w:rsid w:val="009F01CD"/>
    <w:rsid w:val="00A019E8"/>
    <w:rsid w:val="00A07CD4"/>
    <w:rsid w:val="00A10680"/>
    <w:rsid w:val="00A14106"/>
    <w:rsid w:val="00A156BC"/>
    <w:rsid w:val="00A20F07"/>
    <w:rsid w:val="00A216FB"/>
    <w:rsid w:val="00A3129B"/>
    <w:rsid w:val="00A31961"/>
    <w:rsid w:val="00A3491A"/>
    <w:rsid w:val="00A377AF"/>
    <w:rsid w:val="00A46F50"/>
    <w:rsid w:val="00A53C3D"/>
    <w:rsid w:val="00A56157"/>
    <w:rsid w:val="00A67F50"/>
    <w:rsid w:val="00A7242A"/>
    <w:rsid w:val="00A75BB1"/>
    <w:rsid w:val="00A81C48"/>
    <w:rsid w:val="00A82EFC"/>
    <w:rsid w:val="00A83AEB"/>
    <w:rsid w:val="00A85785"/>
    <w:rsid w:val="00A930E7"/>
    <w:rsid w:val="00AA372E"/>
    <w:rsid w:val="00AA3A13"/>
    <w:rsid w:val="00AA779E"/>
    <w:rsid w:val="00AB275E"/>
    <w:rsid w:val="00AD555A"/>
    <w:rsid w:val="00AE371A"/>
    <w:rsid w:val="00AF37EB"/>
    <w:rsid w:val="00AF4B53"/>
    <w:rsid w:val="00B04A11"/>
    <w:rsid w:val="00B05709"/>
    <w:rsid w:val="00B26783"/>
    <w:rsid w:val="00B2751E"/>
    <w:rsid w:val="00B35653"/>
    <w:rsid w:val="00B417FD"/>
    <w:rsid w:val="00B4455D"/>
    <w:rsid w:val="00B46B91"/>
    <w:rsid w:val="00B506A2"/>
    <w:rsid w:val="00B52D8C"/>
    <w:rsid w:val="00B60C4D"/>
    <w:rsid w:val="00B712D4"/>
    <w:rsid w:val="00B82434"/>
    <w:rsid w:val="00B86F62"/>
    <w:rsid w:val="00B930DB"/>
    <w:rsid w:val="00BA16F8"/>
    <w:rsid w:val="00BA4B07"/>
    <w:rsid w:val="00BA65BB"/>
    <w:rsid w:val="00BC3C38"/>
    <w:rsid w:val="00BC686B"/>
    <w:rsid w:val="00BD4F3F"/>
    <w:rsid w:val="00BD6317"/>
    <w:rsid w:val="00BE10F7"/>
    <w:rsid w:val="00BE1917"/>
    <w:rsid w:val="00BE1DE5"/>
    <w:rsid w:val="00BF19EE"/>
    <w:rsid w:val="00C02154"/>
    <w:rsid w:val="00C03771"/>
    <w:rsid w:val="00C07AE1"/>
    <w:rsid w:val="00C21544"/>
    <w:rsid w:val="00C24F30"/>
    <w:rsid w:val="00C30161"/>
    <w:rsid w:val="00C30851"/>
    <w:rsid w:val="00C40DE3"/>
    <w:rsid w:val="00C4249C"/>
    <w:rsid w:val="00C43130"/>
    <w:rsid w:val="00C46072"/>
    <w:rsid w:val="00C50CD4"/>
    <w:rsid w:val="00C521BF"/>
    <w:rsid w:val="00C54A2F"/>
    <w:rsid w:val="00C55CC0"/>
    <w:rsid w:val="00C62FAE"/>
    <w:rsid w:val="00C731FE"/>
    <w:rsid w:val="00CA1B46"/>
    <w:rsid w:val="00CB13BD"/>
    <w:rsid w:val="00CB2C39"/>
    <w:rsid w:val="00CB5DDE"/>
    <w:rsid w:val="00CB6884"/>
    <w:rsid w:val="00CC0317"/>
    <w:rsid w:val="00CC202C"/>
    <w:rsid w:val="00CC2D73"/>
    <w:rsid w:val="00CD0A90"/>
    <w:rsid w:val="00CD0DB3"/>
    <w:rsid w:val="00CE20A6"/>
    <w:rsid w:val="00CE508E"/>
    <w:rsid w:val="00CF0D5B"/>
    <w:rsid w:val="00D0139D"/>
    <w:rsid w:val="00D030EB"/>
    <w:rsid w:val="00D05583"/>
    <w:rsid w:val="00D2268E"/>
    <w:rsid w:val="00D31E43"/>
    <w:rsid w:val="00D36350"/>
    <w:rsid w:val="00D43392"/>
    <w:rsid w:val="00D4786D"/>
    <w:rsid w:val="00D51B27"/>
    <w:rsid w:val="00D64C8E"/>
    <w:rsid w:val="00D70F9F"/>
    <w:rsid w:val="00D76F9E"/>
    <w:rsid w:val="00D80BBF"/>
    <w:rsid w:val="00D8670B"/>
    <w:rsid w:val="00D93812"/>
    <w:rsid w:val="00D95296"/>
    <w:rsid w:val="00DA5F49"/>
    <w:rsid w:val="00DA63C8"/>
    <w:rsid w:val="00DC48A8"/>
    <w:rsid w:val="00DC55F9"/>
    <w:rsid w:val="00DD063B"/>
    <w:rsid w:val="00DD0B0D"/>
    <w:rsid w:val="00DD1848"/>
    <w:rsid w:val="00DF5052"/>
    <w:rsid w:val="00E0047F"/>
    <w:rsid w:val="00E00B45"/>
    <w:rsid w:val="00E00D65"/>
    <w:rsid w:val="00E10557"/>
    <w:rsid w:val="00E116EF"/>
    <w:rsid w:val="00E16149"/>
    <w:rsid w:val="00E21B48"/>
    <w:rsid w:val="00E221E8"/>
    <w:rsid w:val="00E3065E"/>
    <w:rsid w:val="00E3108F"/>
    <w:rsid w:val="00E32A22"/>
    <w:rsid w:val="00E340A7"/>
    <w:rsid w:val="00E5039D"/>
    <w:rsid w:val="00E5257F"/>
    <w:rsid w:val="00E546EC"/>
    <w:rsid w:val="00E55B5C"/>
    <w:rsid w:val="00E777E5"/>
    <w:rsid w:val="00E8505E"/>
    <w:rsid w:val="00E8708F"/>
    <w:rsid w:val="00E93889"/>
    <w:rsid w:val="00E96447"/>
    <w:rsid w:val="00E97B75"/>
    <w:rsid w:val="00EA71B7"/>
    <w:rsid w:val="00EA7239"/>
    <w:rsid w:val="00EB5506"/>
    <w:rsid w:val="00EC0145"/>
    <w:rsid w:val="00EE0093"/>
    <w:rsid w:val="00F02141"/>
    <w:rsid w:val="00F06641"/>
    <w:rsid w:val="00F11539"/>
    <w:rsid w:val="00F11BCB"/>
    <w:rsid w:val="00F355F6"/>
    <w:rsid w:val="00F425EB"/>
    <w:rsid w:val="00F42CBC"/>
    <w:rsid w:val="00F45722"/>
    <w:rsid w:val="00F50485"/>
    <w:rsid w:val="00F605C7"/>
    <w:rsid w:val="00F64156"/>
    <w:rsid w:val="00F74B28"/>
    <w:rsid w:val="00F74CBF"/>
    <w:rsid w:val="00F76330"/>
    <w:rsid w:val="00F807C1"/>
    <w:rsid w:val="00F84DEE"/>
    <w:rsid w:val="00F953CE"/>
    <w:rsid w:val="00F975AB"/>
    <w:rsid w:val="00FA4D56"/>
    <w:rsid w:val="00FC1BCD"/>
    <w:rsid w:val="00FC47D1"/>
    <w:rsid w:val="00FC5A9D"/>
    <w:rsid w:val="00FD060A"/>
    <w:rsid w:val="00FD1318"/>
    <w:rsid w:val="00FE38D4"/>
    <w:rsid w:val="00FE7063"/>
    <w:rsid w:val="00FF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01DA"/>
    <w:rPr>
      <w:sz w:val="18"/>
      <w:szCs w:val="18"/>
    </w:rPr>
  </w:style>
  <w:style w:type="paragraph" w:styleId="a4">
    <w:name w:val="footer"/>
    <w:basedOn w:val="a"/>
    <w:link w:val="Char0"/>
    <w:uiPriority w:val="99"/>
    <w:unhideWhenUsed/>
    <w:rsid w:val="004F01DA"/>
    <w:pPr>
      <w:tabs>
        <w:tab w:val="center" w:pos="4153"/>
        <w:tab w:val="right" w:pos="8306"/>
      </w:tabs>
      <w:snapToGrid w:val="0"/>
      <w:jc w:val="left"/>
    </w:pPr>
    <w:rPr>
      <w:sz w:val="18"/>
      <w:szCs w:val="18"/>
    </w:rPr>
  </w:style>
  <w:style w:type="character" w:customStyle="1" w:styleId="Char0">
    <w:name w:val="页脚 Char"/>
    <w:basedOn w:val="a0"/>
    <w:link w:val="a4"/>
    <w:uiPriority w:val="99"/>
    <w:rsid w:val="004F01DA"/>
    <w:rPr>
      <w:sz w:val="18"/>
      <w:szCs w:val="18"/>
    </w:rPr>
  </w:style>
  <w:style w:type="paragraph" w:styleId="a5">
    <w:name w:val="Normal (Web)"/>
    <w:basedOn w:val="a"/>
    <w:uiPriority w:val="99"/>
    <w:semiHidden/>
    <w:unhideWhenUsed/>
    <w:rsid w:val="004F01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F01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01DA"/>
    <w:rPr>
      <w:sz w:val="18"/>
      <w:szCs w:val="18"/>
    </w:rPr>
  </w:style>
  <w:style w:type="paragraph" w:styleId="a4">
    <w:name w:val="footer"/>
    <w:basedOn w:val="a"/>
    <w:link w:val="Char0"/>
    <w:uiPriority w:val="99"/>
    <w:unhideWhenUsed/>
    <w:rsid w:val="004F01DA"/>
    <w:pPr>
      <w:tabs>
        <w:tab w:val="center" w:pos="4153"/>
        <w:tab w:val="right" w:pos="8306"/>
      </w:tabs>
      <w:snapToGrid w:val="0"/>
      <w:jc w:val="left"/>
    </w:pPr>
    <w:rPr>
      <w:sz w:val="18"/>
      <w:szCs w:val="18"/>
    </w:rPr>
  </w:style>
  <w:style w:type="character" w:customStyle="1" w:styleId="Char0">
    <w:name w:val="页脚 Char"/>
    <w:basedOn w:val="a0"/>
    <w:link w:val="a4"/>
    <w:uiPriority w:val="99"/>
    <w:rsid w:val="004F01DA"/>
    <w:rPr>
      <w:sz w:val="18"/>
      <w:szCs w:val="18"/>
    </w:rPr>
  </w:style>
  <w:style w:type="paragraph" w:styleId="a5">
    <w:name w:val="Normal (Web)"/>
    <w:basedOn w:val="a"/>
    <w:uiPriority w:val="99"/>
    <w:semiHidden/>
    <w:unhideWhenUsed/>
    <w:rsid w:val="004F01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F0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1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879</Words>
  <Characters>5014</Characters>
  <Application>Microsoft Office Word</Application>
  <DocSecurity>0</DocSecurity>
  <Lines>41</Lines>
  <Paragraphs>11</Paragraphs>
  <ScaleCrop>false</ScaleCrop>
  <Company>Microsoft</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2015-08-19T01:21:00Z</dcterms:created>
  <dcterms:modified xsi:type="dcterms:W3CDTF">2015-08-19T01:21:00Z</dcterms:modified>
</cp:coreProperties>
</file>